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1558" w14:textId="09D51A12" w:rsidR="00D13B81" w:rsidRPr="006061F6" w:rsidRDefault="00A44223" w:rsidP="003959E4">
      <w:pPr>
        <w:spacing w:after="0"/>
        <w:jc w:val="right"/>
        <w:rPr>
          <w:rFonts w:ascii="Poppins" w:hAnsi="Poppins" w:cs="Poppins"/>
          <w:sz w:val="14"/>
          <w:szCs w:val="12"/>
        </w:rPr>
      </w:pPr>
      <w:r w:rsidRPr="006061F6">
        <w:rPr>
          <w:rFonts w:ascii="Poppins" w:hAnsi="Poppins" w:cs="Poppins"/>
          <w:sz w:val="14"/>
          <w:szCs w:val="12"/>
        </w:rPr>
        <w:t xml:space="preserve">Załącznik nr </w:t>
      </w:r>
      <w:r w:rsidR="00BB1B27" w:rsidRPr="006061F6">
        <w:rPr>
          <w:rFonts w:ascii="Poppins" w:hAnsi="Poppins" w:cs="Poppins"/>
          <w:sz w:val="14"/>
          <w:szCs w:val="12"/>
        </w:rPr>
        <w:t>7</w:t>
      </w:r>
      <w:r w:rsidRPr="006061F6">
        <w:rPr>
          <w:rFonts w:ascii="Poppins" w:hAnsi="Poppins" w:cs="Poppins"/>
          <w:sz w:val="14"/>
          <w:szCs w:val="12"/>
        </w:rPr>
        <w:t xml:space="preserve"> do Regulaminu </w:t>
      </w:r>
    </w:p>
    <w:p w14:paraId="28402E3F" w14:textId="74A4B49C" w:rsidR="00A44223" w:rsidRPr="006061F6" w:rsidRDefault="00A44223" w:rsidP="003959E4">
      <w:pPr>
        <w:spacing w:after="0"/>
        <w:jc w:val="right"/>
        <w:rPr>
          <w:rFonts w:ascii="Poppins" w:hAnsi="Poppins" w:cs="Poppins"/>
          <w:sz w:val="14"/>
          <w:szCs w:val="12"/>
        </w:rPr>
      </w:pPr>
      <w:r w:rsidRPr="006061F6">
        <w:rPr>
          <w:rFonts w:ascii="Poppins" w:hAnsi="Poppins" w:cs="Poppins"/>
          <w:sz w:val="14"/>
          <w:szCs w:val="12"/>
        </w:rPr>
        <w:t>korzystania i wynajmowania świetlic</w:t>
      </w:r>
    </w:p>
    <w:p w14:paraId="67B21FD9" w14:textId="3D53EB35" w:rsidR="00A44223" w:rsidRPr="006061F6" w:rsidRDefault="00A44223" w:rsidP="003959E4">
      <w:pPr>
        <w:spacing w:after="0"/>
        <w:jc w:val="right"/>
        <w:rPr>
          <w:rFonts w:ascii="Poppins" w:hAnsi="Poppins" w:cs="Poppins"/>
          <w:sz w:val="14"/>
          <w:szCs w:val="12"/>
        </w:rPr>
      </w:pPr>
      <w:r w:rsidRPr="006061F6">
        <w:rPr>
          <w:rFonts w:ascii="Poppins" w:hAnsi="Poppins" w:cs="Poppins"/>
          <w:sz w:val="14"/>
          <w:szCs w:val="12"/>
        </w:rPr>
        <w:t>wiejskich na terenie Gminy Grębocice</w:t>
      </w:r>
    </w:p>
    <w:p w14:paraId="0A6AD213" w14:textId="77777777" w:rsidR="003959E4" w:rsidRDefault="003959E4" w:rsidP="003959E4">
      <w:pPr>
        <w:spacing w:after="0"/>
        <w:jc w:val="right"/>
        <w:rPr>
          <w:sz w:val="20"/>
          <w:szCs w:val="18"/>
        </w:rPr>
      </w:pPr>
    </w:p>
    <w:p w14:paraId="54625F28" w14:textId="77777777" w:rsidR="00A44223" w:rsidRPr="006061F6" w:rsidRDefault="00A44223" w:rsidP="006061F6">
      <w:pPr>
        <w:spacing w:line="276" w:lineRule="auto"/>
        <w:jc w:val="right"/>
        <w:rPr>
          <w:rFonts w:ascii="Poppins" w:hAnsi="Poppins" w:cs="Poppins"/>
          <w:sz w:val="20"/>
          <w:szCs w:val="18"/>
        </w:rPr>
      </w:pPr>
    </w:p>
    <w:p w14:paraId="54E2F53B" w14:textId="25E2CE7A" w:rsidR="00A44223" w:rsidRPr="006061F6" w:rsidRDefault="00A44223" w:rsidP="006061F6">
      <w:pPr>
        <w:spacing w:line="276" w:lineRule="auto"/>
        <w:jc w:val="center"/>
        <w:rPr>
          <w:rFonts w:ascii="Poppins" w:hAnsi="Poppins" w:cs="Poppins"/>
          <w:b/>
          <w:bCs/>
          <w:sz w:val="28"/>
          <w:szCs w:val="24"/>
        </w:rPr>
      </w:pPr>
      <w:r w:rsidRPr="006061F6">
        <w:rPr>
          <w:rFonts w:ascii="Poppins" w:hAnsi="Poppins" w:cs="Poppins"/>
          <w:b/>
          <w:bCs/>
          <w:sz w:val="28"/>
          <w:szCs w:val="24"/>
        </w:rPr>
        <w:t>Szczegółowe warunki korzystania z obiektów.</w:t>
      </w:r>
    </w:p>
    <w:p w14:paraId="772513BD" w14:textId="77777777" w:rsidR="00A44223" w:rsidRPr="006061F6" w:rsidRDefault="00A44223" w:rsidP="006061F6">
      <w:pPr>
        <w:spacing w:line="276" w:lineRule="auto"/>
        <w:jc w:val="center"/>
        <w:rPr>
          <w:rFonts w:ascii="Poppins" w:hAnsi="Poppins" w:cs="Poppins"/>
          <w:b/>
          <w:bCs/>
          <w:sz w:val="28"/>
          <w:szCs w:val="24"/>
        </w:rPr>
      </w:pPr>
    </w:p>
    <w:p w14:paraId="2F63945E" w14:textId="13C6BD2A" w:rsidR="00A44223" w:rsidRPr="006061F6" w:rsidRDefault="00A44223" w:rsidP="006061F6">
      <w:pPr>
        <w:spacing w:line="276" w:lineRule="auto"/>
        <w:jc w:val="center"/>
        <w:rPr>
          <w:rFonts w:ascii="Poppins" w:hAnsi="Poppins" w:cs="Poppins"/>
          <w:b/>
          <w:bCs/>
        </w:rPr>
      </w:pPr>
      <w:r w:rsidRPr="006061F6">
        <w:rPr>
          <w:rFonts w:ascii="Poppins" w:hAnsi="Poppins" w:cs="Poppins"/>
          <w:b/>
          <w:bCs/>
        </w:rPr>
        <w:t>Na sali zabrania się:</w:t>
      </w:r>
    </w:p>
    <w:p w14:paraId="52AFE88C" w14:textId="77777777" w:rsidR="009B6EDF" w:rsidRPr="006061F6" w:rsidRDefault="009B6EDF" w:rsidP="006061F6">
      <w:pPr>
        <w:spacing w:line="276" w:lineRule="auto"/>
        <w:rPr>
          <w:rFonts w:ascii="Poppins" w:hAnsi="Poppins" w:cs="Poppins"/>
        </w:rPr>
      </w:pPr>
    </w:p>
    <w:p w14:paraId="38A99450" w14:textId="7EDF3B08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Palenia papierosów</w:t>
      </w:r>
      <w:r w:rsidR="004921B2" w:rsidRPr="006061F6">
        <w:rPr>
          <w:rFonts w:ascii="Poppins" w:hAnsi="Poppins" w:cs="Poppins"/>
        </w:rPr>
        <w:t>.</w:t>
      </w:r>
    </w:p>
    <w:p w14:paraId="39FC1357" w14:textId="79CE3E68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Spożywania środków odurzających</w:t>
      </w:r>
      <w:r w:rsidR="004921B2" w:rsidRPr="006061F6">
        <w:rPr>
          <w:rFonts w:ascii="Poppins" w:hAnsi="Poppins" w:cs="Poppins"/>
        </w:rPr>
        <w:t>.</w:t>
      </w:r>
    </w:p>
    <w:p w14:paraId="3994348C" w14:textId="58C9A280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Zachowania sprzecznego z przepisami prawa oraz dobrymi obyczajami</w:t>
      </w:r>
      <w:r w:rsidR="004921B2" w:rsidRPr="006061F6">
        <w:rPr>
          <w:rFonts w:ascii="Poppins" w:hAnsi="Poppins" w:cs="Poppins"/>
        </w:rPr>
        <w:t>.</w:t>
      </w:r>
    </w:p>
    <w:p w14:paraId="601D80C3" w14:textId="2A0A5BEE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Niszczenia mienia znajdującego się w obiektach</w:t>
      </w:r>
      <w:r w:rsidR="004921B2" w:rsidRPr="006061F6">
        <w:rPr>
          <w:rFonts w:ascii="Poppins" w:hAnsi="Poppins" w:cs="Poppins"/>
        </w:rPr>
        <w:t>.</w:t>
      </w:r>
    </w:p>
    <w:p w14:paraId="2AAAADEA" w14:textId="3B3F070B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Przebywania osób nieletnich bez nadzoru osób dorosłych</w:t>
      </w:r>
      <w:r w:rsidR="004921B2" w:rsidRPr="006061F6">
        <w:rPr>
          <w:rFonts w:ascii="Poppins" w:hAnsi="Poppins" w:cs="Poppins"/>
        </w:rPr>
        <w:t>.</w:t>
      </w:r>
    </w:p>
    <w:p w14:paraId="03FBA601" w14:textId="59E19D35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Używania wyposażenia niezgodnie z ich przeznaczeniem</w:t>
      </w:r>
      <w:r w:rsidR="004921B2" w:rsidRPr="006061F6">
        <w:rPr>
          <w:rFonts w:ascii="Poppins" w:hAnsi="Poppins" w:cs="Poppins"/>
        </w:rPr>
        <w:t>.</w:t>
      </w:r>
    </w:p>
    <w:p w14:paraId="49456D83" w14:textId="6FF58976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Wynoszenia wyposażenia (krzesła, stoły, naczynia) poza teren obiektu</w:t>
      </w:r>
      <w:r w:rsidR="004921B2" w:rsidRPr="006061F6">
        <w:rPr>
          <w:rFonts w:ascii="Poppins" w:hAnsi="Poppins" w:cs="Poppins"/>
        </w:rPr>
        <w:t>.</w:t>
      </w:r>
    </w:p>
    <w:p w14:paraId="5E9C4564" w14:textId="680DAEBD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Wnoszenia szkodliwych substancji chemicznych oraz materiałów, broni i innych przedmiotów niebezpiecznych dla zdrowia i życia korzystających</w:t>
      </w:r>
      <w:r w:rsidR="000E4769" w:rsidRPr="006061F6">
        <w:rPr>
          <w:rFonts w:ascii="Poppins" w:hAnsi="Poppins" w:cs="Poppins"/>
        </w:rPr>
        <w:t xml:space="preserve"> z obiektu</w:t>
      </w:r>
      <w:r w:rsidR="004921B2" w:rsidRPr="006061F6">
        <w:rPr>
          <w:rFonts w:ascii="Poppins" w:hAnsi="Poppins" w:cs="Poppins"/>
        </w:rPr>
        <w:t>.</w:t>
      </w:r>
    </w:p>
    <w:p w14:paraId="117E341E" w14:textId="63BE7AAB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Zakłócania porządku</w:t>
      </w:r>
      <w:r w:rsidR="004921B2" w:rsidRPr="006061F6">
        <w:rPr>
          <w:rFonts w:ascii="Poppins" w:hAnsi="Poppins" w:cs="Poppins"/>
        </w:rPr>
        <w:t>.</w:t>
      </w:r>
    </w:p>
    <w:p w14:paraId="7CD2F5B3" w14:textId="258D84DC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Korzystania z obiektu w sposób niezgodny z przeznaczeniem lub stwarzającym zagrożenie dla osób korzystających z obiektu</w:t>
      </w:r>
      <w:r w:rsidR="004921B2" w:rsidRPr="006061F6">
        <w:rPr>
          <w:rFonts w:ascii="Poppins" w:hAnsi="Poppins" w:cs="Poppins"/>
        </w:rPr>
        <w:t>.</w:t>
      </w:r>
    </w:p>
    <w:p w14:paraId="678F818E" w14:textId="661FC250" w:rsidR="00A44223" w:rsidRPr="006061F6" w:rsidRDefault="00A44223" w:rsidP="006061F6">
      <w:pPr>
        <w:pStyle w:val="Akapitzlist"/>
        <w:numPr>
          <w:ilvl w:val="0"/>
          <w:numId w:val="2"/>
        </w:numPr>
        <w:spacing w:line="276" w:lineRule="auto"/>
        <w:rPr>
          <w:rFonts w:ascii="Poppins" w:hAnsi="Poppins" w:cs="Poppins"/>
        </w:rPr>
      </w:pPr>
      <w:r w:rsidRPr="006061F6">
        <w:rPr>
          <w:rFonts w:ascii="Poppins" w:hAnsi="Poppins" w:cs="Poppins"/>
        </w:rPr>
        <w:t>Korzystania z obiektu od godz. 22:00 do godz 6:00 w sposób zakłócający ciszę nocną.</w:t>
      </w:r>
    </w:p>
    <w:p w14:paraId="15F27DEB" w14:textId="77777777" w:rsidR="00A44223" w:rsidRDefault="00A44223" w:rsidP="00A44223">
      <w:pPr>
        <w:pStyle w:val="Akapitzlist"/>
      </w:pPr>
    </w:p>
    <w:p w14:paraId="7B12D00D" w14:textId="77777777" w:rsidR="006061F6" w:rsidRDefault="006061F6" w:rsidP="00A44223">
      <w:pPr>
        <w:pStyle w:val="Akapitzlist"/>
      </w:pPr>
    </w:p>
    <w:p w14:paraId="5919BB4C" w14:textId="77777777" w:rsidR="006061F6" w:rsidRDefault="006061F6" w:rsidP="00A44223">
      <w:pPr>
        <w:pStyle w:val="Akapitzlist"/>
      </w:pPr>
    </w:p>
    <w:p w14:paraId="06C117FE" w14:textId="77777777" w:rsidR="006061F6" w:rsidRPr="006061F6" w:rsidRDefault="006061F6" w:rsidP="00A44223">
      <w:pPr>
        <w:pStyle w:val="Akapitzlist"/>
        <w:rPr>
          <w:sz w:val="22"/>
          <w:szCs w:val="20"/>
        </w:rPr>
      </w:pPr>
    </w:p>
    <w:p w14:paraId="0CEE3D39" w14:textId="52239EBC" w:rsidR="006061F6" w:rsidRPr="006061F6" w:rsidRDefault="006061F6" w:rsidP="006061F6">
      <w:pPr>
        <w:jc w:val="both"/>
        <w:rPr>
          <w:rFonts w:ascii="Poppins" w:hAnsi="Poppins" w:cs="Poppins"/>
          <w:sz w:val="18"/>
          <w:szCs w:val="16"/>
        </w:rPr>
      </w:pPr>
      <w:r w:rsidRPr="006061F6">
        <w:rPr>
          <w:rFonts w:ascii="Poppins" w:hAnsi="Poppins" w:cs="Poppins"/>
          <w:sz w:val="18"/>
          <w:szCs w:val="16"/>
        </w:rPr>
        <w:t>Oświadczam, iż zapoznałem/łam się z w/w warunkami i zobowiązuje się ich przestrzegać.</w:t>
      </w:r>
    </w:p>
    <w:p w14:paraId="3C6EA165" w14:textId="77777777" w:rsidR="006061F6" w:rsidRDefault="006061F6" w:rsidP="006061F6">
      <w:pPr>
        <w:jc w:val="both"/>
        <w:rPr>
          <w:rFonts w:ascii="Poppins" w:hAnsi="Poppins" w:cs="Poppins"/>
          <w:sz w:val="20"/>
          <w:szCs w:val="18"/>
        </w:rPr>
      </w:pPr>
    </w:p>
    <w:p w14:paraId="59585E65" w14:textId="01B9A416" w:rsidR="006061F6" w:rsidRDefault="006061F6" w:rsidP="006061F6">
      <w:pPr>
        <w:spacing w:after="0" w:line="240" w:lineRule="auto"/>
        <w:jc w:val="right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……………………………………………………………………..…………</w:t>
      </w:r>
    </w:p>
    <w:p w14:paraId="19DAA292" w14:textId="5C2A86B0" w:rsidR="006061F6" w:rsidRDefault="006061F6" w:rsidP="006061F6">
      <w:pPr>
        <w:spacing w:after="0" w:line="240" w:lineRule="auto"/>
        <w:jc w:val="right"/>
        <w:rPr>
          <w:rFonts w:ascii="Poppins" w:hAnsi="Poppins" w:cs="Poppins"/>
          <w:sz w:val="14"/>
          <w:szCs w:val="12"/>
        </w:rPr>
      </w:pPr>
      <w:r>
        <w:rPr>
          <w:rFonts w:ascii="Poppins" w:hAnsi="Poppins" w:cs="Poppins"/>
          <w:sz w:val="14"/>
          <w:szCs w:val="12"/>
        </w:rPr>
        <w:t>podpis najmującego/użyczającego</w:t>
      </w:r>
      <w:r>
        <w:rPr>
          <w:rFonts w:ascii="Poppins" w:hAnsi="Poppins" w:cs="Poppins"/>
          <w:sz w:val="14"/>
          <w:szCs w:val="12"/>
        </w:rPr>
        <w:tab/>
        <w:t xml:space="preserve">     </w:t>
      </w:r>
    </w:p>
    <w:p w14:paraId="65D9FA07" w14:textId="77777777" w:rsidR="006061F6" w:rsidRPr="006061F6" w:rsidRDefault="006061F6" w:rsidP="006061F6">
      <w:pPr>
        <w:spacing w:after="0" w:line="240" w:lineRule="auto"/>
        <w:jc w:val="right"/>
        <w:rPr>
          <w:rFonts w:ascii="Poppins" w:hAnsi="Poppins" w:cs="Poppins"/>
          <w:sz w:val="14"/>
          <w:szCs w:val="12"/>
        </w:rPr>
      </w:pPr>
    </w:p>
    <w:sectPr w:rsidR="006061F6" w:rsidRPr="0060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246A"/>
    <w:multiLevelType w:val="hybridMultilevel"/>
    <w:tmpl w:val="18282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5135B"/>
    <w:multiLevelType w:val="hybridMultilevel"/>
    <w:tmpl w:val="C67AA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187303">
    <w:abstractNumId w:val="0"/>
  </w:num>
  <w:num w:numId="2" w16cid:durableId="173731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69"/>
    <w:rsid w:val="000E4769"/>
    <w:rsid w:val="003959E4"/>
    <w:rsid w:val="004921B2"/>
    <w:rsid w:val="00600B69"/>
    <w:rsid w:val="006061F6"/>
    <w:rsid w:val="00715E48"/>
    <w:rsid w:val="00741491"/>
    <w:rsid w:val="008245FF"/>
    <w:rsid w:val="009B6EDF"/>
    <w:rsid w:val="00A44223"/>
    <w:rsid w:val="00BB1B27"/>
    <w:rsid w:val="00D13B81"/>
    <w:rsid w:val="00D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602D2"/>
  <w15:chartTrackingRefBased/>
  <w15:docId w15:val="{08E990D8-02C4-45C6-9CF5-CF3F45F8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Chrzan</dc:creator>
  <cp:keywords/>
  <dc:description/>
  <cp:lastModifiedBy>Renata Chrzan</cp:lastModifiedBy>
  <cp:revision>12</cp:revision>
  <cp:lastPrinted>2024-02-15T08:23:00Z</cp:lastPrinted>
  <dcterms:created xsi:type="dcterms:W3CDTF">2024-02-15T08:11:00Z</dcterms:created>
  <dcterms:modified xsi:type="dcterms:W3CDTF">2024-06-18T07:57:00Z</dcterms:modified>
</cp:coreProperties>
</file>